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3F" w:rsidRPr="0044083F" w:rsidRDefault="0044083F" w:rsidP="0044083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72"/>
          <w:szCs w:val="72"/>
        </w:rPr>
      </w:pPr>
      <w:bookmarkStart w:id="0" w:name="_GoBack"/>
      <w:r w:rsidRPr="0044083F">
        <w:rPr>
          <w:rStyle w:val="a3"/>
          <w:color w:val="333333"/>
          <w:sz w:val="72"/>
          <w:szCs w:val="72"/>
        </w:rPr>
        <w:t>Предписание органа надзора в ДОУ</w:t>
      </w:r>
      <w:r w:rsidRPr="0044083F">
        <w:rPr>
          <w:color w:val="333333"/>
          <w:sz w:val="72"/>
          <w:szCs w:val="72"/>
        </w:rPr>
        <w:t> — это </w:t>
      </w:r>
      <w:r w:rsidRPr="0044083F">
        <w:rPr>
          <w:rStyle w:val="a3"/>
          <w:color w:val="333333"/>
          <w:sz w:val="72"/>
          <w:szCs w:val="72"/>
        </w:rPr>
        <w:t>документ, являющийся приложением к акту проверки и содержащий требования об устранении выявленных в ходе проверки нарушений</w:t>
      </w:r>
      <w:r w:rsidRPr="0044083F">
        <w:rPr>
          <w:color w:val="333333"/>
          <w:sz w:val="72"/>
          <w:szCs w:val="72"/>
        </w:rPr>
        <w:t>.  </w:t>
      </w:r>
      <w:r w:rsidRPr="0044083F">
        <w:rPr>
          <w:color w:val="333333"/>
          <w:sz w:val="72"/>
          <w:szCs w:val="72"/>
        </w:rPr>
        <w:t xml:space="preserve"> </w:t>
      </w:r>
    </w:p>
    <w:p w:rsidR="0044083F" w:rsidRPr="0044083F" w:rsidRDefault="0044083F" w:rsidP="0044083F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72"/>
          <w:szCs w:val="72"/>
        </w:rPr>
      </w:pPr>
      <w:r w:rsidRPr="0044083F">
        <w:rPr>
          <w:color w:val="333333"/>
          <w:sz w:val="72"/>
          <w:szCs w:val="72"/>
        </w:rPr>
        <w:t>Он носит обязательный характер, и требования, закреплённые в предписании, должны быть выполнены. За непринятие мер по представлению предусмотрена административная ответственность в соответствии со ст. 19.6 КоАП РФ.</w:t>
      </w:r>
    </w:p>
    <w:bookmarkEnd w:id="0"/>
    <w:p w:rsidR="0089001F" w:rsidRPr="0044083F" w:rsidRDefault="0089001F" w:rsidP="0044083F"/>
    <w:sectPr w:rsidR="0089001F" w:rsidRPr="0044083F" w:rsidSect="009B5F25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02D"/>
    <w:multiLevelType w:val="multilevel"/>
    <w:tmpl w:val="852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3F"/>
    <w:rsid w:val="0044083F"/>
    <w:rsid w:val="0089001F"/>
    <w:rsid w:val="009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4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083F"/>
    <w:rPr>
      <w:b/>
      <w:bCs/>
    </w:rPr>
  </w:style>
  <w:style w:type="character" w:styleId="a4">
    <w:name w:val="Hyperlink"/>
    <w:basedOn w:val="a0"/>
    <w:uiPriority w:val="99"/>
    <w:semiHidden/>
    <w:unhideWhenUsed/>
    <w:rsid w:val="00440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4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083F"/>
    <w:rPr>
      <w:b/>
      <w:bCs/>
    </w:rPr>
  </w:style>
  <w:style w:type="character" w:styleId="a4">
    <w:name w:val="Hyperlink"/>
    <w:basedOn w:val="a0"/>
    <w:uiPriority w:val="99"/>
    <w:semiHidden/>
    <w:unhideWhenUsed/>
    <w:rsid w:val="00440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2025-01-30T08:01:00Z</dcterms:created>
  <dcterms:modified xsi:type="dcterms:W3CDTF">2025-01-30T08:02:00Z</dcterms:modified>
</cp:coreProperties>
</file>